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8A" w:rsidRPr="00D32CB2" w:rsidRDefault="0071048A" w:rsidP="007F5A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2CB2">
        <w:rPr>
          <w:rFonts w:ascii="Times New Roman" w:hAnsi="Times New Roman" w:cs="Times New Roman"/>
          <w:b/>
          <w:sz w:val="24"/>
          <w:szCs w:val="24"/>
          <w:lang w:eastAsia="ar-SA"/>
        </w:rPr>
        <w:t>Załącznik nr 1 do Zapytania ofertowego nr 4/2017/RPOWS</w:t>
      </w:r>
    </w:p>
    <w:p w:rsidR="0071048A" w:rsidRPr="00D32CB2" w:rsidRDefault="0071048A" w:rsidP="007F5A81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D32CB2">
        <w:rPr>
          <w:rFonts w:ascii="Times New Roman" w:hAnsi="Times New Roman" w:cs="Times New Roman"/>
          <w:b/>
          <w:iCs/>
          <w:spacing w:val="30"/>
          <w:sz w:val="32"/>
          <w:szCs w:val="32"/>
          <w:lang w:eastAsia="ar-SA"/>
        </w:rPr>
        <w:t>OFERTA</w:t>
      </w:r>
    </w:p>
    <w:p w:rsidR="007F5A81" w:rsidRPr="00D32CB2" w:rsidRDefault="007F5A81" w:rsidP="007F5A81">
      <w:pPr>
        <w:tabs>
          <w:tab w:val="left" w:leader="dot" w:pos="936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B2">
        <w:rPr>
          <w:rFonts w:ascii="Times New Roman" w:hAnsi="Times New Roman" w:cs="Times New Roman"/>
          <w:b/>
          <w:sz w:val="24"/>
          <w:szCs w:val="24"/>
        </w:rPr>
        <w:t>dla:</w:t>
      </w:r>
    </w:p>
    <w:p w:rsidR="0071048A" w:rsidRPr="00D32CB2" w:rsidRDefault="007F5A81" w:rsidP="007F5A81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B2">
        <w:rPr>
          <w:rFonts w:ascii="Times New Roman" w:hAnsi="Times New Roman" w:cs="Times New Roman"/>
          <w:b/>
          <w:sz w:val="24"/>
          <w:szCs w:val="24"/>
        </w:rPr>
        <w:t>Stowarzyszenia</w:t>
      </w:r>
      <w:r w:rsidR="0071048A" w:rsidRPr="00D32CB2">
        <w:rPr>
          <w:rFonts w:ascii="Times New Roman" w:hAnsi="Times New Roman" w:cs="Times New Roman"/>
          <w:b/>
          <w:sz w:val="24"/>
          <w:szCs w:val="24"/>
        </w:rPr>
        <w:t xml:space="preserve"> Lokalna Grupa działania „</w:t>
      </w:r>
      <w:r w:rsidRPr="00D32CB2">
        <w:rPr>
          <w:rFonts w:ascii="Times New Roman" w:hAnsi="Times New Roman" w:cs="Times New Roman"/>
          <w:b/>
          <w:sz w:val="24"/>
          <w:szCs w:val="24"/>
        </w:rPr>
        <w:t>Perły Czarnej Nidy</w:t>
      </w:r>
      <w:r w:rsidR="0071048A" w:rsidRPr="00D32CB2">
        <w:rPr>
          <w:rFonts w:ascii="Times New Roman" w:hAnsi="Times New Roman" w:cs="Times New Roman"/>
          <w:b/>
          <w:sz w:val="24"/>
          <w:szCs w:val="24"/>
        </w:rPr>
        <w:t>”</w:t>
      </w:r>
    </w:p>
    <w:p w:rsidR="0071048A" w:rsidRPr="00D32CB2" w:rsidRDefault="0071048A" w:rsidP="007F5A81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B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F5A81" w:rsidRPr="00D32CB2">
        <w:rPr>
          <w:rFonts w:ascii="Times New Roman" w:hAnsi="Times New Roman" w:cs="Times New Roman"/>
          <w:b/>
          <w:sz w:val="24"/>
          <w:szCs w:val="24"/>
        </w:rPr>
        <w:t>Spacerowa 7</w:t>
      </w:r>
      <w:r w:rsidRPr="00D32CB2">
        <w:rPr>
          <w:rFonts w:ascii="Times New Roman" w:hAnsi="Times New Roman" w:cs="Times New Roman"/>
          <w:b/>
          <w:sz w:val="24"/>
          <w:szCs w:val="24"/>
        </w:rPr>
        <w:t>, 26 -0</w:t>
      </w:r>
      <w:r w:rsidR="007F5A81" w:rsidRPr="00D32CB2">
        <w:rPr>
          <w:rFonts w:ascii="Times New Roman" w:hAnsi="Times New Roman" w:cs="Times New Roman"/>
          <w:b/>
          <w:sz w:val="24"/>
          <w:szCs w:val="24"/>
        </w:rPr>
        <w:t>26</w:t>
      </w:r>
      <w:r w:rsidRPr="00D3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A81" w:rsidRPr="00D32CB2">
        <w:rPr>
          <w:rFonts w:ascii="Times New Roman" w:hAnsi="Times New Roman" w:cs="Times New Roman"/>
          <w:b/>
          <w:sz w:val="24"/>
          <w:szCs w:val="24"/>
        </w:rPr>
        <w:t>Morawica</w:t>
      </w:r>
    </w:p>
    <w:p w:rsidR="0071048A" w:rsidRPr="00D32CB2" w:rsidRDefault="00D32CB2" w:rsidP="007F5A81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65728074</w:t>
      </w:r>
      <w:r w:rsidR="007F5A81" w:rsidRPr="00D32CB2">
        <w:rPr>
          <w:rFonts w:ascii="Times New Roman" w:hAnsi="Times New Roman" w:cs="Times New Roman"/>
          <w:b/>
          <w:sz w:val="24"/>
          <w:szCs w:val="24"/>
        </w:rPr>
        <w:t>7</w:t>
      </w:r>
      <w:r w:rsidR="0071048A" w:rsidRPr="00D32C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48A" w:rsidRPr="00D32CB2">
        <w:rPr>
          <w:rFonts w:ascii="Times New Roman" w:hAnsi="Times New Roman" w:cs="Times New Roman"/>
          <w:b/>
          <w:sz w:val="24"/>
          <w:szCs w:val="24"/>
        </w:rPr>
        <w:t xml:space="preserve"> REGON </w:t>
      </w:r>
      <w:r w:rsidR="007F5A81" w:rsidRPr="00D32CB2">
        <w:rPr>
          <w:rFonts w:ascii="Times New Roman" w:hAnsi="Times New Roman" w:cs="Times New Roman"/>
          <w:b/>
          <w:sz w:val="24"/>
          <w:szCs w:val="24"/>
        </w:rPr>
        <w:t>260266179</w:t>
      </w:r>
    </w:p>
    <w:p w:rsidR="0071048A" w:rsidRPr="00D32CB2" w:rsidRDefault="0071048A" w:rsidP="007F5A81">
      <w:pPr>
        <w:pStyle w:val="NormalnyWeb"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32CB2">
        <w:rPr>
          <w:rFonts w:ascii="Times New Roman" w:hAnsi="Times New Roman" w:cs="Times New Roman"/>
          <w:sz w:val="24"/>
          <w:szCs w:val="24"/>
          <w:lang w:eastAsia="ar-SA"/>
        </w:rPr>
        <w:t xml:space="preserve">W odpowiedzi na zapytanie ofertowe nr 4/2017/RPOWS z dnia </w:t>
      </w:r>
      <w:r w:rsidR="007F5A81" w:rsidRPr="00D32CB2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32C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F5A81" w:rsidRPr="00D32CB2">
        <w:rPr>
          <w:rFonts w:ascii="Times New Roman" w:hAnsi="Times New Roman" w:cs="Times New Roman"/>
          <w:sz w:val="24"/>
          <w:szCs w:val="24"/>
          <w:lang w:eastAsia="ar-SA"/>
        </w:rPr>
        <w:t>lipca</w:t>
      </w:r>
      <w:r w:rsidRPr="00D32CB2">
        <w:rPr>
          <w:rFonts w:ascii="Times New Roman" w:hAnsi="Times New Roman" w:cs="Times New Roman"/>
          <w:sz w:val="24"/>
          <w:szCs w:val="24"/>
          <w:lang w:eastAsia="ar-SA"/>
        </w:rPr>
        <w:t xml:space="preserve"> 2017 roku </w:t>
      </w:r>
      <w:r w:rsidR="007F5A81" w:rsidRPr="00D32CB2">
        <w:rPr>
          <w:rFonts w:ascii="Times New Roman" w:eastAsia="Times New Roman" w:hAnsi="Times New Roman" w:cs="Times New Roman"/>
          <w:lang w:eastAsia="pl-PL"/>
        </w:rPr>
        <w:t xml:space="preserve">dotyczące świadczenia </w:t>
      </w:r>
      <w:r w:rsidR="007F5A81" w:rsidRPr="00D32CB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doradztwa dla uczestników projektu w zakresie opracowania biznesplanów w ramach projektu "</w:t>
      </w:r>
      <w:proofErr w:type="spellStart"/>
      <w:r w:rsidR="007F5A81" w:rsidRPr="00D32CB2">
        <w:rPr>
          <w:rFonts w:ascii="Times New Roman" w:eastAsia="Times New Roman" w:hAnsi="Times New Roman" w:cs="Times New Roman"/>
          <w:sz w:val="24"/>
          <w:szCs w:val="24"/>
          <w:lang w:eastAsia="pl-PL"/>
        </w:rPr>
        <w:t>LGD-owskie</w:t>
      </w:r>
      <w:proofErr w:type="spellEnd"/>
      <w:r w:rsidR="007F5A81" w:rsidRPr="00D3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w biznesowym starcie”</w:t>
      </w:r>
      <w:r w:rsidRPr="00D3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48A" w:rsidRPr="00D32CB2" w:rsidRDefault="0071048A" w:rsidP="007F5A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CB2">
        <w:rPr>
          <w:rFonts w:ascii="Times New Roman" w:hAnsi="Times New Roman" w:cs="Times New Roman"/>
          <w:b/>
          <w:sz w:val="24"/>
          <w:szCs w:val="24"/>
        </w:rPr>
        <w:t>Ja niżej podpisana/-y</w:t>
      </w:r>
      <w:r w:rsidRPr="00D32C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1048A" w:rsidRPr="00D32CB2" w:rsidRDefault="0071048A" w:rsidP="0071048A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ab/>
        <w:t xml:space="preserve"> </w:t>
      </w:r>
    </w:p>
    <w:p w:rsidR="0071048A" w:rsidRPr="00D32CB2" w:rsidRDefault="0071048A" w:rsidP="0071048A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ab/>
        <w:t xml:space="preserve"> </w:t>
      </w:r>
    </w:p>
    <w:p w:rsidR="0071048A" w:rsidRPr="00D32CB2" w:rsidRDefault="0071048A" w:rsidP="0071048A">
      <w:pPr>
        <w:tabs>
          <w:tab w:val="left" w:leader="dot" w:pos="9360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>działając w imieniu i na rzecz</w:t>
      </w:r>
    </w:p>
    <w:p w:rsidR="0071048A" w:rsidRPr="00D32CB2" w:rsidRDefault="0071048A" w:rsidP="0071048A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ab/>
        <w:t xml:space="preserve"> </w:t>
      </w:r>
    </w:p>
    <w:p w:rsidR="0071048A" w:rsidRPr="00D32CB2" w:rsidRDefault="0071048A" w:rsidP="00522B75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ab/>
        <w:t xml:space="preserve"> </w:t>
      </w:r>
    </w:p>
    <w:p w:rsidR="0071048A" w:rsidRPr="00D32CB2" w:rsidRDefault="0071048A" w:rsidP="00522B75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32CB2">
        <w:rPr>
          <w:rFonts w:ascii="Times New Roman" w:hAnsi="Times New Roman" w:cs="Times New Roman"/>
          <w:i/>
        </w:rPr>
        <w:t>(imię i nazwisko, adres zamieszkania lub nazwa firmy, dokładny adres Wykonawcy/Wykonawców)</w:t>
      </w:r>
    </w:p>
    <w:p w:rsidR="0071048A" w:rsidRPr="00D32CB2" w:rsidRDefault="0071048A" w:rsidP="0071048A">
      <w:pPr>
        <w:pStyle w:val="Akapitzlist"/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  <w:b/>
        </w:rPr>
        <w:t>SKŁADAM OFERTĘ</w:t>
      </w:r>
      <w:r w:rsidRPr="00D32CB2">
        <w:rPr>
          <w:rFonts w:ascii="Times New Roman" w:hAnsi="Times New Roman" w:cs="Times New Roman"/>
        </w:rPr>
        <w:t xml:space="preserve"> na wykonanie przedmiotu zamówienia zgodnie z treścią zapytania ofertowego.</w:t>
      </w:r>
    </w:p>
    <w:p w:rsidR="0071048A" w:rsidRPr="00522B75" w:rsidRDefault="0071048A" w:rsidP="00522B75">
      <w:pPr>
        <w:numPr>
          <w:ilvl w:val="0"/>
          <w:numId w:val="43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  <w:b/>
        </w:rPr>
        <w:t>OŚWIADCZAM,</w:t>
      </w:r>
      <w:r w:rsidRPr="00D32CB2">
        <w:rPr>
          <w:rFonts w:ascii="Times New Roman" w:hAnsi="Times New Roman" w:cs="Times New Roman"/>
        </w:rPr>
        <w:t xml:space="preserve"> że zapoznałam/-em się z treścią zapytania ofertowego oraz wyjaśnieniami </w:t>
      </w:r>
      <w:r w:rsidRPr="00D32CB2">
        <w:rPr>
          <w:rFonts w:ascii="Times New Roman" w:hAnsi="Times New Roman" w:cs="Times New Roman"/>
        </w:rPr>
        <w:br/>
        <w:t xml:space="preserve">i zmianami w zapytaniu ofertowym przekazanymi przez Zamawiającego i uznaję się za </w:t>
      </w:r>
      <w:r w:rsidRPr="00522B75">
        <w:rPr>
          <w:rFonts w:ascii="Times New Roman" w:hAnsi="Times New Roman" w:cs="Times New Roman"/>
        </w:rPr>
        <w:t>związaną/-ego określonymi w nich postanowieniami i zasadami postępowania.</w:t>
      </w:r>
    </w:p>
    <w:p w:rsidR="0071048A" w:rsidRPr="00D32CB2" w:rsidRDefault="0071048A" w:rsidP="0071048A">
      <w:pPr>
        <w:numPr>
          <w:ilvl w:val="0"/>
          <w:numId w:val="4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</w:rPr>
      </w:pPr>
      <w:r w:rsidRPr="00D32CB2">
        <w:rPr>
          <w:rFonts w:ascii="Times New Roman" w:hAnsi="Times New Roman" w:cs="Times New Roman"/>
          <w:b/>
          <w:iCs/>
          <w:color w:val="000000"/>
        </w:rPr>
        <w:t>OFERUJĘ</w:t>
      </w:r>
      <w:r w:rsidRPr="00D32CB2">
        <w:rPr>
          <w:rFonts w:ascii="Times New Roman" w:hAnsi="Times New Roman" w:cs="Times New Roman"/>
          <w:iCs/>
          <w:color w:val="000000"/>
        </w:rPr>
        <w:t xml:space="preserve"> wykonanie przedmiotu zamówienia:</w:t>
      </w:r>
    </w:p>
    <w:p w:rsidR="0071048A" w:rsidRPr="00D32CB2" w:rsidRDefault="00522B75" w:rsidP="0071048A">
      <w:pPr>
        <w:pStyle w:val="Akapitzlist"/>
        <w:numPr>
          <w:ilvl w:val="0"/>
          <w:numId w:val="46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Doradztwo opracowania biznes</w:t>
      </w:r>
      <w:r w:rsidR="0071048A" w:rsidRPr="00D32CB2">
        <w:rPr>
          <w:rFonts w:ascii="Times New Roman" w:hAnsi="Times New Roman" w:cs="Times New Roman"/>
          <w:iCs/>
          <w:color w:val="000000"/>
        </w:rPr>
        <w:t>planów, w tym</w:t>
      </w:r>
      <w:r>
        <w:rPr>
          <w:rFonts w:ascii="Times New Roman" w:hAnsi="Times New Roman" w:cs="Times New Roman"/>
          <w:iCs/>
          <w:color w:val="000000"/>
        </w:rPr>
        <w:t>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br/>
        <w:t>- pomoc w opracowaniu biznes</w:t>
      </w:r>
      <w:r w:rsidR="0071048A" w:rsidRPr="00D32CB2">
        <w:rPr>
          <w:rFonts w:ascii="Times New Roman" w:hAnsi="Times New Roman" w:cs="Times New Roman"/>
          <w:iCs/>
          <w:color w:val="000000"/>
        </w:rPr>
        <w:t>planów,</w:t>
      </w:r>
      <w:r w:rsidR="0071048A" w:rsidRPr="00D32CB2">
        <w:rPr>
          <w:rFonts w:ascii="Times New Roman" w:hAnsi="Times New Roman" w:cs="Times New Roman"/>
          <w:iCs/>
          <w:color w:val="000000"/>
        </w:rPr>
        <w:tab/>
      </w:r>
      <w:r w:rsidR="0071048A" w:rsidRPr="00D32CB2">
        <w:rPr>
          <w:rFonts w:ascii="Times New Roman" w:hAnsi="Times New Roman" w:cs="Times New Roman"/>
          <w:iCs/>
          <w:color w:val="000000"/>
        </w:rPr>
        <w:br/>
        <w:t>- pomoc w opracowaniu analizy finansowej planowanego przedsięwzięcia,</w:t>
      </w:r>
      <w:r w:rsidR="0071048A" w:rsidRPr="00D32CB2">
        <w:rPr>
          <w:rFonts w:ascii="Times New Roman" w:hAnsi="Times New Roman" w:cs="Times New Roman"/>
          <w:iCs/>
          <w:color w:val="000000"/>
        </w:rPr>
        <w:tab/>
      </w:r>
    </w:p>
    <w:p w:rsidR="0071048A" w:rsidRPr="00D32CB2" w:rsidRDefault="0071048A" w:rsidP="0071048A">
      <w:pPr>
        <w:pStyle w:val="Akapitzlist"/>
        <w:spacing w:before="120" w:after="0" w:line="240" w:lineRule="auto"/>
        <w:ind w:left="717"/>
        <w:jc w:val="both"/>
        <w:rPr>
          <w:rFonts w:ascii="Times New Roman" w:hAnsi="Times New Roman" w:cs="Times New Roman"/>
          <w:iCs/>
          <w:color w:val="000000"/>
        </w:rPr>
      </w:pPr>
      <w:r w:rsidRPr="00D32CB2">
        <w:rPr>
          <w:rFonts w:ascii="Times New Roman" w:hAnsi="Times New Roman" w:cs="Times New Roman"/>
          <w:iCs/>
          <w:color w:val="000000"/>
        </w:rPr>
        <w:t>- sporządzanie i przekazanie Zamawiającemu razem z ewidencją czasu pracy dok</w:t>
      </w:r>
      <w:r w:rsidR="00522B75">
        <w:rPr>
          <w:rFonts w:ascii="Times New Roman" w:hAnsi="Times New Roman" w:cs="Times New Roman"/>
          <w:iCs/>
          <w:color w:val="000000"/>
        </w:rPr>
        <w:t>umentacji z </w:t>
      </w:r>
      <w:r w:rsidRPr="00D32CB2">
        <w:rPr>
          <w:rFonts w:ascii="Times New Roman" w:hAnsi="Times New Roman" w:cs="Times New Roman"/>
          <w:iCs/>
          <w:color w:val="000000"/>
        </w:rPr>
        <w:t>każdego odbytego doradztwa, tj. karty doradczej podpisanej przez uczestnika doradztwa zgodnej ze wzorem przekazanym przez Zamawiającego,</w:t>
      </w:r>
      <w:r w:rsidRPr="00D32CB2">
        <w:rPr>
          <w:rFonts w:ascii="Times New Roman" w:hAnsi="Times New Roman" w:cs="Times New Roman"/>
          <w:iCs/>
          <w:color w:val="000000"/>
        </w:rPr>
        <w:tab/>
      </w:r>
    </w:p>
    <w:p w:rsidR="0071048A" w:rsidRPr="00D32CB2" w:rsidRDefault="0071048A" w:rsidP="00522B75">
      <w:pPr>
        <w:pStyle w:val="Akapitzlist"/>
        <w:spacing w:before="120"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  <w:r w:rsidRPr="00D32CB2">
        <w:rPr>
          <w:rFonts w:ascii="Times New Roman" w:hAnsi="Times New Roman" w:cs="Times New Roman"/>
          <w:sz w:val="24"/>
          <w:szCs w:val="24"/>
        </w:rPr>
        <w:t>za cenę brutto _______</w:t>
      </w:r>
      <w:r w:rsidR="007F5A81" w:rsidRPr="00D32CB2">
        <w:rPr>
          <w:rFonts w:ascii="Times New Roman" w:hAnsi="Times New Roman" w:cs="Times New Roman"/>
          <w:sz w:val="24"/>
          <w:szCs w:val="24"/>
        </w:rPr>
        <w:t>__________________________</w:t>
      </w:r>
      <w:r w:rsidRPr="00D32CB2">
        <w:rPr>
          <w:rFonts w:ascii="Times New Roman" w:hAnsi="Times New Roman" w:cs="Times New Roman"/>
          <w:sz w:val="24"/>
          <w:szCs w:val="24"/>
        </w:rPr>
        <w:t xml:space="preserve"> zł</w:t>
      </w:r>
      <w:r w:rsidRPr="00D32CB2">
        <w:rPr>
          <w:rFonts w:ascii="Times New Roman" w:hAnsi="Times New Roman" w:cs="Times New Roman"/>
          <w:sz w:val="24"/>
          <w:szCs w:val="24"/>
        </w:rPr>
        <w:tab/>
      </w:r>
      <w:r w:rsidR="00D32CB2" w:rsidRPr="00D32CB2">
        <w:rPr>
          <w:rFonts w:ascii="Times New Roman" w:hAnsi="Times New Roman" w:cs="Times New Roman"/>
          <w:sz w:val="24"/>
          <w:szCs w:val="24"/>
        </w:rPr>
        <w:t xml:space="preserve"> </w:t>
      </w:r>
      <w:r w:rsidR="007F5A81" w:rsidRPr="00D32CB2">
        <w:rPr>
          <w:rFonts w:ascii="Times New Roman" w:hAnsi="Times New Roman" w:cs="Times New Roman"/>
          <w:sz w:val="24"/>
          <w:szCs w:val="24"/>
        </w:rPr>
        <w:t xml:space="preserve">za 1 godzinę świadczonej usługi </w:t>
      </w:r>
      <w:r w:rsidRPr="00D32CB2">
        <w:rPr>
          <w:rFonts w:ascii="Times New Roman" w:hAnsi="Times New Roman" w:cs="Times New Roman"/>
          <w:sz w:val="24"/>
          <w:szCs w:val="24"/>
        </w:rPr>
        <w:t>(słownie</w:t>
      </w:r>
      <w:r w:rsidR="007F5A81" w:rsidRPr="00D32CB2">
        <w:rPr>
          <w:rFonts w:ascii="Times New Roman" w:hAnsi="Times New Roman" w:cs="Times New Roman"/>
          <w:sz w:val="24"/>
          <w:szCs w:val="24"/>
        </w:rPr>
        <w:t xml:space="preserve"> złotych</w:t>
      </w:r>
      <w:r w:rsidR="007F5A81" w:rsidRPr="00522B75">
        <w:rPr>
          <w:rFonts w:ascii="Times New Roman" w:hAnsi="Times New Roman" w:cs="Times New Roman"/>
          <w:sz w:val="24"/>
          <w:szCs w:val="24"/>
        </w:rPr>
        <w:t xml:space="preserve">: </w:t>
      </w:r>
      <w:r w:rsidR="007F5A81" w:rsidRPr="00522B75">
        <w:rPr>
          <w:rFonts w:ascii="Times New Roman" w:hAnsi="Times New Roman" w:cs="Times New Roman"/>
          <w:sz w:val="24"/>
          <w:szCs w:val="24"/>
          <w:u w:val="single"/>
        </w:rPr>
        <w:t xml:space="preserve">_____                                                                                      </w:t>
      </w:r>
      <w:r w:rsidRPr="00D32CB2">
        <w:rPr>
          <w:rFonts w:ascii="Times New Roman" w:hAnsi="Times New Roman" w:cs="Times New Roman"/>
          <w:sz w:val="24"/>
          <w:szCs w:val="24"/>
        </w:rPr>
        <w:t>).</w:t>
      </w:r>
    </w:p>
    <w:p w:rsidR="0071048A" w:rsidRPr="00D32CB2" w:rsidRDefault="0071048A" w:rsidP="007F5A81">
      <w:pPr>
        <w:numPr>
          <w:ilvl w:val="0"/>
          <w:numId w:val="4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D32CB2">
        <w:rPr>
          <w:rFonts w:ascii="Times New Roman" w:hAnsi="Times New Roman" w:cs="Times New Roman"/>
          <w:b/>
        </w:rPr>
        <w:t>WSZELKĄ KORESPONDENCJĘ</w:t>
      </w:r>
      <w:r w:rsidRPr="00D32CB2">
        <w:rPr>
          <w:rFonts w:ascii="Times New Roman" w:hAnsi="Times New Roman" w:cs="Times New Roman"/>
        </w:rPr>
        <w:t xml:space="preserve"> w sprawie postępowania należy kierować na poniższy adres:</w:t>
      </w:r>
    </w:p>
    <w:p w:rsidR="0071048A" w:rsidRPr="00D32CB2" w:rsidRDefault="0071048A" w:rsidP="0071048A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D32CB2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71048A" w:rsidRPr="00D32CB2" w:rsidRDefault="0071048A" w:rsidP="0071048A">
      <w:pPr>
        <w:tabs>
          <w:tab w:val="left" w:leader="underscore" w:pos="9360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D32CB2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71048A" w:rsidRPr="00D32CB2" w:rsidRDefault="0071048A" w:rsidP="0071048A">
      <w:pPr>
        <w:tabs>
          <w:tab w:val="left" w:leader="dot" w:pos="9072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D32CB2">
        <w:rPr>
          <w:rFonts w:ascii="Times New Roman" w:hAnsi="Times New Roman" w:cs="Times New Roman"/>
          <w:lang w:val="en-US"/>
        </w:rPr>
        <w:t>tel. ___________________ fax ______________________  e-mail:</w:t>
      </w:r>
    </w:p>
    <w:p w:rsidR="0071048A" w:rsidRPr="00D32CB2" w:rsidRDefault="0071048A" w:rsidP="0071048A">
      <w:pPr>
        <w:numPr>
          <w:ilvl w:val="0"/>
          <w:numId w:val="44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D32CB2">
        <w:rPr>
          <w:rFonts w:ascii="Times New Roman" w:hAnsi="Times New Roman" w:cs="Times New Roman"/>
          <w:b/>
          <w:lang w:eastAsia="ar-SA"/>
        </w:rPr>
        <w:t>Oświadczenie Wykonawcy:</w:t>
      </w:r>
    </w:p>
    <w:p w:rsidR="0071048A" w:rsidRPr="00D32CB2" w:rsidRDefault="0071048A" w:rsidP="0071048A">
      <w:pPr>
        <w:widowControl w:val="0"/>
        <w:numPr>
          <w:ilvl w:val="0"/>
          <w:numId w:val="45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Oświadczam, że cena brutto obejmuje wszystkie koszty realizacji przedmiotu zamówienia,</w:t>
      </w:r>
    </w:p>
    <w:p w:rsidR="0071048A" w:rsidRPr="00D32CB2" w:rsidRDefault="0071048A" w:rsidP="0071048A">
      <w:pPr>
        <w:widowControl w:val="0"/>
        <w:numPr>
          <w:ilvl w:val="0"/>
          <w:numId w:val="45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Oświadczam, że spełniam wszystkie wymagania zawarte w zapytaniu ofertowym,</w:t>
      </w:r>
    </w:p>
    <w:p w:rsidR="0071048A" w:rsidRPr="00D32CB2" w:rsidRDefault="0071048A" w:rsidP="0071048A">
      <w:pPr>
        <w:widowControl w:val="0"/>
        <w:numPr>
          <w:ilvl w:val="0"/>
          <w:numId w:val="45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lastRenderedPageBreak/>
        <w:t>Oświadczam, że uzyskałem od Zamawiającego wszelkie informacje niezbędne do rzetelnego sporządzenia niniejszej oferty,</w:t>
      </w:r>
    </w:p>
    <w:p w:rsidR="0071048A" w:rsidRPr="00D32CB2" w:rsidRDefault="0071048A" w:rsidP="0071048A">
      <w:pPr>
        <w:widowControl w:val="0"/>
        <w:numPr>
          <w:ilvl w:val="0"/>
          <w:numId w:val="45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Oświadczam, że uznaję się za związanego treścią złożonej oferty, przez okres 30 dni od daty złożenia oferty,</w:t>
      </w:r>
    </w:p>
    <w:p w:rsidR="0071048A" w:rsidRPr="00D32CB2" w:rsidRDefault="0071048A" w:rsidP="0071048A">
      <w:pPr>
        <w:widowControl w:val="0"/>
        <w:numPr>
          <w:ilvl w:val="0"/>
          <w:numId w:val="45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Oświadczam, że zobowiązuję się w przypadku wyboru mo</w:t>
      </w:r>
      <w:r w:rsidR="00D32CB2" w:rsidRPr="00D32CB2">
        <w:rPr>
          <w:rFonts w:ascii="Times New Roman" w:eastAsia="Arial Unicode MS" w:hAnsi="Times New Roman" w:cs="Times New Roman"/>
          <w:kern w:val="2"/>
        </w:rPr>
        <w:t>jej oferty do zawarcia umowy na </w:t>
      </w:r>
      <w:r w:rsidRPr="00D32CB2">
        <w:rPr>
          <w:rFonts w:ascii="Times New Roman" w:eastAsia="Arial Unicode MS" w:hAnsi="Times New Roman" w:cs="Times New Roman"/>
          <w:kern w:val="2"/>
        </w:rPr>
        <w:t>warunkach, w miejscu i terminie określonych przez Zamawiającego.</w:t>
      </w:r>
    </w:p>
    <w:p w:rsidR="0071048A" w:rsidRPr="00D32CB2" w:rsidRDefault="0071048A" w:rsidP="0071048A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</w:p>
    <w:p w:rsidR="0071048A" w:rsidRPr="00D32CB2" w:rsidRDefault="0071048A" w:rsidP="0071048A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Pełnomocnik w przypadku składania oferty wspólnej:</w:t>
      </w:r>
      <w:r w:rsidRPr="00D32CB2">
        <w:rPr>
          <w:rFonts w:ascii="Times New Roman" w:eastAsia="Arial Unicode MS" w:hAnsi="Times New Roman" w:cs="Times New Roman"/>
          <w:kern w:val="2"/>
        </w:rPr>
        <w:tab/>
      </w:r>
      <w:r w:rsidRPr="00D32CB2">
        <w:rPr>
          <w:rFonts w:ascii="Times New Roman" w:eastAsia="Arial Unicode MS" w:hAnsi="Times New Roman" w:cs="Times New Roman"/>
          <w:kern w:val="2"/>
        </w:rPr>
        <w:br/>
      </w:r>
    </w:p>
    <w:p w:rsidR="0071048A" w:rsidRPr="00D32CB2" w:rsidRDefault="0071048A" w:rsidP="0071048A">
      <w:pPr>
        <w:widowControl w:val="0"/>
        <w:spacing w:after="0" w:line="36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Nazwisko i imię:</w:t>
      </w:r>
    </w:p>
    <w:p w:rsidR="0071048A" w:rsidRPr="00D32CB2" w:rsidRDefault="0071048A" w:rsidP="0071048A">
      <w:pPr>
        <w:widowControl w:val="0"/>
        <w:spacing w:after="0" w:line="36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D32CB2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  <w:r w:rsidRPr="00D32CB2">
        <w:rPr>
          <w:rFonts w:ascii="Times New Roman" w:eastAsia="Arial Unicode MS" w:hAnsi="Times New Roman" w:cs="Times New Roman"/>
          <w:kern w:val="2"/>
        </w:rPr>
        <w:br/>
        <w:t>Stanowisko:</w:t>
      </w:r>
      <w:r w:rsidRPr="00D32CB2">
        <w:rPr>
          <w:rFonts w:ascii="Times New Roman" w:eastAsia="Arial Unicode MS" w:hAnsi="Times New Roman" w:cs="Times New Roman"/>
          <w:kern w:val="2"/>
        </w:rPr>
        <w:br/>
        <w:t>_______________________________________________________</w:t>
      </w:r>
      <w:r w:rsidRPr="00D32CB2">
        <w:rPr>
          <w:rFonts w:ascii="Times New Roman" w:eastAsia="Arial Unicode MS" w:hAnsi="Times New Roman" w:cs="Times New Roman"/>
          <w:kern w:val="2"/>
        </w:rPr>
        <w:br/>
      </w:r>
      <w:r w:rsidRPr="00D32CB2">
        <w:rPr>
          <w:rFonts w:ascii="Times New Roman" w:eastAsia="Arial Unicode MS" w:hAnsi="Times New Roman" w:cs="Times New Roman"/>
          <w:kern w:val="2"/>
        </w:rPr>
        <w:br/>
        <w:t>Telefon ______________________ fax _______________________________</w:t>
      </w:r>
      <w:r w:rsidRPr="00D32CB2">
        <w:rPr>
          <w:rFonts w:ascii="Times New Roman" w:eastAsia="Arial Unicode MS" w:hAnsi="Times New Roman" w:cs="Times New Roman"/>
          <w:kern w:val="2"/>
        </w:rPr>
        <w:tab/>
      </w:r>
    </w:p>
    <w:p w:rsidR="0071048A" w:rsidRPr="00D32CB2" w:rsidRDefault="0071048A" w:rsidP="0071048A">
      <w:pPr>
        <w:jc w:val="both"/>
        <w:rPr>
          <w:rFonts w:ascii="Times New Roman" w:eastAsiaTheme="minorHAnsi" w:hAnsi="Times New Roman" w:cs="Times New Roman"/>
          <w:lang w:eastAsia="ar-SA"/>
        </w:rPr>
      </w:pPr>
    </w:p>
    <w:p w:rsidR="0071048A" w:rsidRPr="00D32CB2" w:rsidRDefault="0071048A" w:rsidP="0071048A">
      <w:pPr>
        <w:numPr>
          <w:ilvl w:val="0"/>
          <w:numId w:val="44"/>
        </w:numPr>
        <w:spacing w:before="12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  <w:b/>
        </w:rPr>
        <w:t xml:space="preserve">ZAŁĄCZNIKAMI </w:t>
      </w:r>
      <w:r w:rsidRPr="00D32CB2">
        <w:rPr>
          <w:rFonts w:ascii="Times New Roman" w:hAnsi="Times New Roman" w:cs="Times New Roman"/>
        </w:rPr>
        <w:t>do oferty, stanowiącymi jej integralną część są:</w:t>
      </w:r>
    </w:p>
    <w:p w:rsidR="0071048A" w:rsidRPr="00D32CB2" w:rsidRDefault="0071048A" w:rsidP="0071048A">
      <w:pPr>
        <w:spacing w:before="120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71048A" w:rsidRPr="00D32CB2" w:rsidRDefault="0071048A" w:rsidP="0071048A">
      <w:pPr>
        <w:spacing w:before="120"/>
        <w:jc w:val="both"/>
        <w:rPr>
          <w:rFonts w:ascii="Times New Roman" w:hAnsi="Times New Roman" w:cs="Times New Roman"/>
        </w:rPr>
      </w:pPr>
      <w:r w:rsidRPr="00D32CB2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71048A" w:rsidRPr="00D32CB2" w:rsidRDefault="0071048A" w:rsidP="0071048A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</w:p>
    <w:p w:rsidR="0071048A" w:rsidRPr="00D32CB2" w:rsidRDefault="0071048A" w:rsidP="00D32CB2">
      <w:pPr>
        <w:spacing w:after="0" w:line="240" w:lineRule="auto"/>
        <w:ind w:firstLine="3958"/>
        <w:jc w:val="center"/>
        <w:rPr>
          <w:rFonts w:ascii="Times New Roman" w:hAnsi="Times New Roman" w:cs="Times New Roman"/>
          <w:i/>
        </w:rPr>
      </w:pPr>
      <w:r w:rsidRPr="00D32CB2">
        <w:rPr>
          <w:rFonts w:ascii="Times New Roman" w:hAnsi="Times New Roman" w:cs="Times New Roman"/>
          <w:i/>
        </w:rPr>
        <w:t>_____________________________________</w:t>
      </w:r>
    </w:p>
    <w:p w:rsidR="0071048A" w:rsidRPr="00D32CB2" w:rsidRDefault="0071048A" w:rsidP="00D32CB2">
      <w:pPr>
        <w:spacing w:after="0" w:line="240" w:lineRule="auto"/>
        <w:ind w:firstLine="3958"/>
        <w:jc w:val="center"/>
        <w:rPr>
          <w:rFonts w:ascii="Times New Roman" w:hAnsi="Times New Roman" w:cs="Times New Roman"/>
          <w:bCs/>
        </w:rPr>
      </w:pPr>
      <w:r w:rsidRPr="00D32CB2">
        <w:rPr>
          <w:rFonts w:ascii="Times New Roman" w:hAnsi="Times New Roman" w:cs="Times New Roman"/>
          <w:i/>
        </w:rPr>
        <w:t>(podpis Wykonawcy)</w:t>
      </w:r>
    </w:p>
    <w:p w:rsidR="0071048A" w:rsidRPr="00D32CB2" w:rsidRDefault="0071048A" w:rsidP="0071048A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iCs/>
        </w:rPr>
      </w:pPr>
    </w:p>
    <w:p w:rsidR="0071048A" w:rsidRPr="00D32CB2" w:rsidRDefault="0071048A" w:rsidP="0071048A">
      <w:pPr>
        <w:pStyle w:val="NormalnyWeb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51A8" w:rsidRPr="00D32CB2" w:rsidRDefault="002051A8" w:rsidP="0071048A">
      <w:pPr>
        <w:rPr>
          <w:rFonts w:ascii="Times New Roman" w:hAnsi="Times New Roman" w:cs="Times New Roman"/>
        </w:rPr>
      </w:pPr>
    </w:p>
    <w:sectPr w:rsidR="002051A8" w:rsidRPr="00D32CB2" w:rsidSect="00E7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B2" w:rsidRDefault="00D32CB2">
      <w:pPr>
        <w:spacing w:after="0" w:line="240" w:lineRule="auto"/>
      </w:pPr>
      <w:r>
        <w:separator/>
      </w:r>
    </w:p>
  </w:endnote>
  <w:endnote w:type="continuationSeparator" w:id="0">
    <w:p w:rsidR="00D32CB2" w:rsidRDefault="00D3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D32CB2" w:rsidRDefault="00D32CB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2CB2" w:rsidRDefault="00D32CB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D32CB2" w:rsidRDefault="00D32CB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B2" w:rsidRDefault="00D32CB2">
      <w:pPr>
        <w:spacing w:after="0" w:line="240" w:lineRule="auto"/>
      </w:pPr>
      <w:r>
        <w:separator/>
      </w:r>
    </w:p>
  </w:footnote>
  <w:footnote w:type="continuationSeparator" w:id="0">
    <w:p w:rsidR="00D32CB2" w:rsidRDefault="00D3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Default="00D32C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8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4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40"/>
  </w:num>
  <w:num w:numId="5">
    <w:abstractNumId w:val="21"/>
  </w:num>
  <w:num w:numId="6">
    <w:abstractNumId w:val="27"/>
  </w:num>
  <w:num w:numId="7">
    <w:abstractNumId w:val="45"/>
  </w:num>
  <w:num w:numId="8">
    <w:abstractNumId w:val="41"/>
  </w:num>
  <w:num w:numId="9">
    <w:abstractNumId w:val="28"/>
  </w:num>
  <w:num w:numId="10">
    <w:abstractNumId w:val="36"/>
  </w:num>
  <w:num w:numId="11">
    <w:abstractNumId w:val="25"/>
  </w:num>
  <w:num w:numId="12">
    <w:abstractNumId w:val="34"/>
  </w:num>
  <w:num w:numId="13">
    <w:abstractNumId w:val="33"/>
  </w:num>
  <w:num w:numId="14">
    <w:abstractNumId w:val="39"/>
  </w:num>
  <w:num w:numId="15">
    <w:abstractNumId w:val="29"/>
  </w:num>
  <w:num w:numId="16">
    <w:abstractNumId w:val="31"/>
  </w:num>
  <w:num w:numId="17">
    <w:abstractNumId w:val="26"/>
  </w:num>
  <w:num w:numId="18">
    <w:abstractNumId w:val="32"/>
  </w:num>
  <w:num w:numId="19">
    <w:abstractNumId w:val="44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0"/>
  </w:num>
  <w:num w:numId="35">
    <w:abstractNumId w:val="14"/>
  </w:num>
  <w:num w:numId="36">
    <w:abstractNumId w:val="16"/>
  </w:num>
  <w:num w:numId="37">
    <w:abstractNumId w:val="13"/>
  </w:num>
  <w:num w:numId="38">
    <w:abstractNumId w:val="38"/>
  </w:num>
  <w:num w:numId="39">
    <w:abstractNumId w:val="22"/>
  </w:num>
  <w:num w:numId="40">
    <w:abstractNumId w:val="15"/>
  </w:num>
  <w:num w:numId="41">
    <w:abstractNumId w:val="35"/>
  </w:num>
  <w:num w:numId="42">
    <w:abstractNumId w:val="17"/>
  </w:num>
  <w:num w:numId="43">
    <w:abstractNumId w:val="37"/>
  </w:num>
  <w:num w:numId="4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3107FB"/>
    <w:rsid w:val="003546E6"/>
    <w:rsid w:val="00370420"/>
    <w:rsid w:val="00382B2E"/>
    <w:rsid w:val="00391E8D"/>
    <w:rsid w:val="00397363"/>
    <w:rsid w:val="00443146"/>
    <w:rsid w:val="004B3FD2"/>
    <w:rsid w:val="004D1CFC"/>
    <w:rsid w:val="004D3671"/>
    <w:rsid w:val="004E2961"/>
    <w:rsid w:val="00522B75"/>
    <w:rsid w:val="00614289"/>
    <w:rsid w:val="006B0D4A"/>
    <w:rsid w:val="0071048A"/>
    <w:rsid w:val="00714D08"/>
    <w:rsid w:val="007244A7"/>
    <w:rsid w:val="007256C7"/>
    <w:rsid w:val="00794D2F"/>
    <w:rsid w:val="007F5A81"/>
    <w:rsid w:val="007F77A0"/>
    <w:rsid w:val="00927DE4"/>
    <w:rsid w:val="00972D86"/>
    <w:rsid w:val="00A5151A"/>
    <w:rsid w:val="00A91395"/>
    <w:rsid w:val="00B76D48"/>
    <w:rsid w:val="00B7761D"/>
    <w:rsid w:val="00C51CE1"/>
    <w:rsid w:val="00C8589C"/>
    <w:rsid w:val="00D22A81"/>
    <w:rsid w:val="00D32CB2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qFormat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</cp:lastModifiedBy>
  <cp:revision>5</cp:revision>
  <dcterms:created xsi:type="dcterms:W3CDTF">2017-07-10T12:05:00Z</dcterms:created>
  <dcterms:modified xsi:type="dcterms:W3CDTF">2017-07-10T12:51:00Z</dcterms:modified>
  <dc:language>pl-PL</dc:language>
</cp:coreProperties>
</file>